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E0" w:rsidRDefault="008F0AAD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N° 03, DE 09 DE FEVEREIRO DE 2024 </w:t>
      </w:r>
    </w:p>
    <w:p w:rsidR="00F048E0" w:rsidRDefault="008F0AAD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SELEÇÃO DE BOLSISTA (PSICOLOGIA)</w:t>
      </w:r>
    </w:p>
    <w:p w:rsidR="00F048E0" w:rsidRDefault="008F0AAD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DESENVOLVIMENTO AO ESTUDANTE – PRAE</w:t>
      </w:r>
    </w:p>
    <w:p w:rsidR="00F048E0" w:rsidRDefault="00F048E0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F048E0" w:rsidRDefault="008F0AAD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Listagem de inscritos e horários das entrevistas</w:t>
      </w:r>
    </w:p>
    <w:p w:rsidR="00F048E0" w:rsidRDefault="00F048E0">
      <w:pPr>
        <w:spacing w:after="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6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3403"/>
        <w:gridCol w:w="2719"/>
      </w:tblGrid>
      <w:tr w:rsidR="00F048E0"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Horário (turno)</w:t>
            </w:r>
          </w:p>
        </w:tc>
      </w:tr>
      <w:tr w:rsidR="00F048E0"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Anna Clara Ribeiro Lessa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22/02/24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</w:tr>
      <w:tr w:rsidR="00F048E0"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Carine Medeiros Correia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22/02/24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</w:tr>
      <w:tr w:rsidR="00F048E0"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Julia Stone Vieira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22/02/24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</w:tr>
      <w:tr w:rsidR="00F048E0"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Kristal Alves Marangon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22/02/24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</w:tr>
      <w:tr w:rsidR="00F048E0"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Laura Brasil Schier Meyer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22/02/24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</w:tr>
      <w:tr w:rsidR="00F048E0"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Luana Barros Lacerda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22/02/24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</w:tr>
      <w:tr w:rsidR="00F048E0"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Maurício Bilhalva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22/02/24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</w:tr>
      <w:tr w:rsidR="00F048E0">
        <w:trPr>
          <w:trHeight w:val="290"/>
        </w:trPr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Teresinha Rodrigues Machado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22/02/24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</w:tr>
      <w:tr w:rsidR="00F048E0">
        <w:trPr>
          <w:trHeight w:val="290"/>
        </w:trPr>
        <w:tc>
          <w:tcPr>
            <w:tcW w:w="3795" w:type="dxa"/>
          </w:tcPr>
          <w:p w:rsidR="00F048E0" w:rsidRDefault="008F0AA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Vitória Lima Colares</w:t>
            </w:r>
          </w:p>
        </w:tc>
        <w:tc>
          <w:tcPr>
            <w:tcW w:w="283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22/02/24</w:t>
            </w:r>
          </w:p>
        </w:tc>
        <w:tc>
          <w:tcPr>
            <w:tcW w:w="2265" w:type="dxa"/>
          </w:tcPr>
          <w:p w:rsidR="00F048E0" w:rsidRDefault="008F0A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</w:tr>
    </w:tbl>
    <w:p w:rsidR="00F048E0" w:rsidRDefault="00F048E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F048E0" w:rsidRDefault="008F0AAD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agendamento das entrevistas será feito exclusivamente por e-mail. Os inscritos listados acima serão comunicados por e-mail (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psicocbvu@gmail.com</w:t>
        </w:r>
      </w:hyperlink>
      <w:r>
        <w:rPr>
          <w:rFonts w:ascii="Arial" w:eastAsia="Arial" w:hAnsi="Arial" w:cs="Arial"/>
          <w:sz w:val="24"/>
          <w:szCs w:val="24"/>
        </w:rPr>
        <w:t>) para o agendamento dos horários exatos para as entrevistas, para o envio do link da sala virtual e para eventuais co</w:t>
      </w:r>
      <w:r w:rsidR="009350C9">
        <w:rPr>
          <w:rFonts w:ascii="Arial" w:eastAsia="Arial" w:hAnsi="Arial" w:cs="Arial"/>
          <w:sz w:val="24"/>
          <w:szCs w:val="24"/>
        </w:rPr>
        <w:t>mbinações que sejam necessárias.</w:t>
      </w:r>
      <w:bookmarkStart w:id="0" w:name="_GoBack"/>
      <w:bookmarkEnd w:id="0"/>
    </w:p>
    <w:p w:rsidR="00F048E0" w:rsidRDefault="00F048E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F048E0" w:rsidRDefault="00F048E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F048E0" w:rsidRDefault="00F048E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F048E0" w:rsidRDefault="008F0AAD">
      <w:pPr>
        <w:spacing w:after="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Rio Grande, 19 de fevereiro de 2024.</w:t>
      </w:r>
    </w:p>
    <w:sectPr w:rsidR="00F048E0">
      <w:headerReference w:type="default" r:id="rId9"/>
      <w:pgSz w:w="11906" w:h="16838"/>
      <w:pgMar w:top="1417" w:right="849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D0" w:rsidRDefault="00F049D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049D0" w:rsidRDefault="00F049D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D0" w:rsidRDefault="00F049D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049D0" w:rsidRDefault="00F049D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E0" w:rsidRDefault="00F048E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4"/>
        <w:szCs w:val="24"/>
      </w:rPr>
    </w:pPr>
  </w:p>
  <w:tbl>
    <w:tblPr>
      <w:tblStyle w:val="a1"/>
      <w:tblW w:w="10435" w:type="dxa"/>
      <w:tblInd w:w="-851" w:type="dxa"/>
      <w:tblLayout w:type="fixed"/>
      <w:tblLook w:val="0000" w:firstRow="0" w:lastRow="0" w:firstColumn="0" w:lastColumn="0" w:noHBand="0" w:noVBand="0"/>
    </w:tblPr>
    <w:tblGrid>
      <w:gridCol w:w="1783"/>
      <w:gridCol w:w="6873"/>
      <w:gridCol w:w="1779"/>
    </w:tblGrid>
    <w:tr w:rsidR="00F048E0">
      <w:trPr>
        <w:trHeight w:val="1623"/>
      </w:trPr>
      <w:tc>
        <w:tcPr>
          <w:tcW w:w="1783" w:type="dxa"/>
        </w:tcPr>
        <w:p w:rsidR="00F048E0" w:rsidRDefault="008F0A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728345" cy="727710"/>
                <wp:effectExtent l="0" t="0" r="0" b="0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345" cy="727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</w:tcPr>
        <w:p w:rsidR="00F048E0" w:rsidRDefault="008F0A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right="402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MINISTÉRIO DA EDUCAÇÃO UNIVERSIDADE FEDERAL DO RIO GRANDE - FURG PRÓ-REITORIA DE ASSUNTOS ESTUDANTIS – PRAE</w:t>
          </w:r>
        </w:p>
        <w:p w:rsidR="00F048E0" w:rsidRDefault="008F0AA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 w:after="0" w:line="240" w:lineRule="auto"/>
            <w:ind w:left="0" w:right="66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Av. Itália, Km 8. CEP: 96.203 – 900. Fone (53)3293 5084</w:t>
          </w:r>
        </w:p>
        <w:p w:rsidR="00F048E0" w:rsidRDefault="00F049D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right="563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r:id="rId2">
            <w:r w:rsidR="008F0A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www.prae.furg.br </w:t>
            </w:r>
          </w:hyperlink>
          <w:r w:rsidR="008F0AAD">
            <w:rPr>
              <w:rFonts w:ascii="Arial" w:eastAsia="Arial" w:hAnsi="Arial" w:cs="Arial"/>
              <w:i/>
              <w:color w:val="000000"/>
              <w:sz w:val="24"/>
              <w:szCs w:val="24"/>
            </w:rPr>
            <w:t>E- mail</w:t>
          </w:r>
          <w:r w:rsidR="008F0AAD"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hyperlink r:id="rId3">
            <w:r w:rsidR="008F0AAD">
              <w:rPr>
                <w:rFonts w:ascii="Arial" w:eastAsia="Arial" w:hAnsi="Arial" w:cs="Arial"/>
                <w:color w:val="000000"/>
                <w:sz w:val="24"/>
                <w:szCs w:val="24"/>
              </w:rPr>
              <w:t>prae@furg.br</w:t>
            </w:r>
          </w:hyperlink>
        </w:p>
      </w:tc>
      <w:tc>
        <w:tcPr>
          <w:tcW w:w="1779" w:type="dxa"/>
        </w:tcPr>
        <w:p w:rsidR="00F048E0" w:rsidRDefault="008F0A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746760" cy="746125"/>
                <wp:effectExtent l="0" t="0" r="0" b="0"/>
                <wp:docPr id="10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746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048E0" w:rsidRDefault="008F0A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FURG</w:t>
          </w:r>
        </w:p>
      </w:tc>
    </w:tr>
  </w:tbl>
  <w:p w:rsidR="00F048E0" w:rsidRDefault="00F048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C09"/>
    <w:multiLevelType w:val="multilevel"/>
    <w:tmpl w:val="FE443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E0"/>
    <w:rsid w:val="005F0E44"/>
    <w:rsid w:val="00886C86"/>
    <w:rsid w:val="008F0AAD"/>
    <w:rsid w:val="009350C9"/>
    <w:rsid w:val="00F048E0"/>
    <w:rsid w:val="00F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CEDC-4F48-4FC1-BB30-C13DC577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lang w:eastAsia="en-US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  <w:ind w:left="596"/>
    </w:pPr>
    <w:rPr>
      <w:rFonts w:ascii="Arial" w:eastAsia="Arial" w:hAnsi="Arial" w:cs="Arial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widowControl w:val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ocbv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e@furg.br" TargetMode="External"/><Relationship Id="rId2" Type="http://schemas.openxmlformats.org/officeDocument/2006/relationships/hyperlink" Target="http://www.prae.furg.br/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qEoXXxXvb+sC1FbfTjWFcdiVsg==">CgMxLjA4AHIhMUlDOExaRkRJUEh1VHRIU2V0Tzk5eWxQX2c2VExFdEpo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Psicóloga</dc:creator>
  <cp:lastModifiedBy>Usuário</cp:lastModifiedBy>
  <cp:revision>7</cp:revision>
  <dcterms:created xsi:type="dcterms:W3CDTF">2024-02-09T18:19:00Z</dcterms:created>
  <dcterms:modified xsi:type="dcterms:W3CDTF">2024-02-19T19:38:00Z</dcterms:modified>
</cp:coreProperties>
</file>